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page" w:tblpX="885" w:tblpY="256"/>
        <w:tblW w:w="15496" w:type="dxa"/>
        <w:tblLook w:val="04A0" w:firstRow="1" w:lastRow="0" w:firstColumn="1" w:lastColumn="0" w:noHBand="0" w:noVBand="1"/>
      </w:tblPr>
      <w:tblGrid>
        <w:gridCol w:w="3874"/>
        <w:gridCol w:w="3874"/>
        <w:gridCol w:w="3874"/>
        <w:gridCol w:w="3874"/>
      </w:tblGrid>
      <w:tr w:rsidR="00F3442B" w:rsidRPr="00F3442B" w14:paraId="1CD7A9C7" w14:textId="77777777" w:rsidTr="00F3442B">
        <w:trPr>
          <w:trHeight w:val="1037"/>
        </w:trPr>
        <w:tc>
          <w:tcPr>
            <w:tcW w:w="3874" w:type="dxa"/>
          </w:tcPr>
          <w:p w14:paraId="5C87B92A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Y1</w:t>
            </w:r>
          </w:p>
        </w:tc>
        <w:tc>
          <w:tcPr>
            <w:tcW w:w="3874" w:type="dxa"/>
          </w:tcPr>
          <w:p w14:paraId="5DD76748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 xml:space="preserve">Wassily </w:t>
            </w:r>
            <w:proofErr w:type="gramStart"/>
            <w:r w:rsidRPr="00F3442B">
              <w:rPr>
                <w:rFonts w:ascii="Comic Sans MS" w:hAnsi="Comic Sans MS"/>
                <w:sz w:val="32"/>
                <w:szCs w:val="32"/>
              </w:rPr>
              <w:t>Kandinsky  -</w:t>
            </w:r>
            <w:proofErr w:type="gramEnd"/>
            <w:r w:rsidRPr="00F3442B">
              <w:rPr>
                <w:rFonts w:ascii="Comic Sans MS" w:hAnsi="Comic Sans MS"/>
                <w:sz w:val="32"/>
                <w:szCs w:val="32"/>
              </w:rPr>
              <w:t xml:space="preserve"> Painting and Print</w:t>
            </w:r>
          </w:p>
        </w:tc>
        <w:tc>
          <w:tcPr>
            <w:tcW w:w="3874" w:type="dxa"/>
          </w:tcPr>
          <w:p w14:paraId="2BA22BFE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 xml:space="preserve">Helen </w:t>
            </w:r>
            <w:proofErr w:type="gramStart"/>
            <w:r w:rsidRPr="00F3442B">
              <w:rPr>
                <w:rFonts w:ascii="Comic Sans MS" w:hAnsi="Comic Sans MS"/>
                <w:sz w:val="32"/>
                <w:szCs w:val="32"/>
              </w:rPr>
              <w:t>Bergendahl  -</w:t>
            </w:r>
            <w:proofErr w:type="gramEnd"/>
            <w:r w:rsidRPr="00F3442B">
              <w:rPr>
                <w:rFonts w:ascii="Comic Sans MS" w:hAnsi="Comic Sans MS"/>
                <w:sz w:val="32"/>
                <w:szCs w:val="32"/>
              </w:rPr>
              <w:t xml:space="preserve"> Drawing</w:t>
            </w:r>
          </w:p>
        </w:tc>
        <w:tc>
          <w:tcPr>
            <w:tcW w:w="3874" w:type="dxa"/>
          </w:tcPr>
          <w:p w14:paraId="077E8C43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The Lonely Beast - Sculpture</w:t>
            </w:r>
          </w:p>
        </w:tc>
      </w:tr>
      <w:tr w:rsidR="00F3442B" w:rsidRPr="00F3442B" w14:paraId="400E8291" w14:textId="77777777" w:rsidTr="00F3442B">
        <w:trPr>
          <w:trHeight w:val="1054"/>
        </w:trPr>
        <w:tc>
          <w:tcPr>
            <w:tcW w:w="3874" w:type="dxa"/>
          </w:tcPr>
          <w:p w14:paraId="1898FD0E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Y2</w:t>
            </w:r>
          </w:p>
        </w:tc>
        <w:tc>
          <w:tcPr>
            <w:tcW w:w="3874" w:type="dxa"/>
          </w:tcPr>
          <w:p w14:paraId="4030B9AF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Robyn Collier - Sculpture</w:t>
            </w:r>
          </w:p>
        </w:tc>
        <w:tc>
          <w:tcPr>
            <w:tcW w:w="3874" w:type="dxa"/>
          </w:tcPr>
          <w:p w14:paraId="28503FE0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Stephen Wiltshire - Drawing</w:t>
            </w:r>
          </w:p>
        </w:tc>
        <w:tc>
          <w:tcPr>
            <w:tcW w:w="3874" w:type="dxa"/>
          </w:tcPr>
          <w:p w14:paraId="29AF2AED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Paul Klee - Painting</w:t>
            </w:r>
          </w:p>
        </w:tc>
      </w:tr>
      <w:tr w:rsidR="00F3442B" w:rsidRPr="00F3442B" w14:paraId="30E3D2DE" w14:textId="77777777" w:rsidTr="00F3442B">
        <w:trPr>
          <w:trHeight w:val="1037"/>
        </w:trPr>
        <w:tc>
          <w:tcPr>
            <w:tcW w:w="3874" w:type="dxa"/>
          </w:tcPr>
          <w:p w14:paraId="07B3BE8F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Y3</w:t>
            </w:r>
          </w:p>
        </w:tc>
        <w:tc>
          <w:tcPr>
            <w:tcW w:w="3874" w:type="dxa"/>
          </w:tcPr>
          <w:p w14:paraId="15A22B2D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Pablo Picasso - Drawing</w:t>
            </w:r>
          </w:p>
        </w:tc>
        <w:tc>
          <w:tcPr>
            <w:tcW w:w="3874" w:type="dxa"/>
          </w:tcPr>
          <w:p w14:paraId="095F0BCF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Cezanne - Painting</w:t>
            </w:r>
          </w:p>
        </w:tc>
        <w:tc>
          <w:tcPr>
            <w:tcW w:w="3874" w:type="dxa"/>
          </w:tcPr>
          <w:p w14:paraId="1E54A8FE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Antony Gormley - Sculpture</w:t>
            </w:r>
          </w:p>
        </w:tc>
      </w:tr>
      <w:tr w:rsidR="00F3442B" w:rsidRPr="00F3442B" w14:paraId="045369DF" w14:textId="77777777" w:rsidTr="00F3442B">
        <w:trPr>
          <w:trHeight w:val="1556"/>
        </w:trPr>
        <w:tc>
          <w:tcPr>
            <w:tcW w:w="3874" w:type="dxa"/>
          </w:tcPr>
          <w:p w14:paraId="2F1D6A23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Y4</w:t>
            </w:r>
          </w:p>
        </w:tc>
        <w:tc>
          <w:tcPr>
            <w:tcW w:w="3874" w:type="dxa"/>
          </w:tcPr>
          <w:p w14:paraId="167D923D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Alaa Awad – Street art drawing</w:t>
            </w:r>
          </w:p>
        </w:tc>
        <w:tc>
          <w:tcPr>
            <w:tcW w:w="3874" w:type="dxa"/>
          </w:tcPr>
          <w:p w14:paraId="6A5FF99C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 xml:space="preserve">Henri Rosseau – 3D art </w:t>
            </w:r>
          </w:p>
        </w:tc>
        <w:tc>
          <w:tcPr>
            <w:tcW w:w="3874" w:type="dxa"/>
          </w:tcPr>
          <w:p w14:paraId="7EF7D280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David Kemp – Sculpture of recyclable materials</w:t>
            </w:r>
          </w:p>
        </w:tc>
      </w:tr>
      <w:tr w:rsidR="00F3442B" w:rsidRPr="00F3442B" w14:paraId="7127FBB0" w14:textId="77777777" w:rsidTr="00F3442B">
        <w:trPr>
          <w:trHeight w:val="1573"/>
        </w:trPr>
        <w:tc>
          <w:tcPr>
            <w:tcW w:w="3874" w:type="dxa"/>
          </w:tcPr>
          <w:p w14:paraId="0F113CBF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Y5</w:t>
            </w:r>
          </w:p>
        </w:tc>
        <w:tc>
          <w:tcPr>
            <w:tcW w:w="3874" w:type="dxa"/>
          </w:tcPr>
          <w:p w14:paraId="23542FB9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 xml:space="preserve">Henri Moore / Picasso cave art – Drawing </w:t>
            </w:r>
          </w:p>
        </w:tc>
        <w:tc>
          <w:tcPr>
            <w:tcW w:w="3874" w:type="dxa"/>
          </w:tcPr>
          <w:p w14:paraId="6FB798DB" w14:textId="453899B2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 xml:space="preserve">Hokusai - </w:t>
            </w:r>
            <w:r>
              <w:rPr>
                <w:rFonts w:ascii="Comic Sans MS" w:hAnsi="Comic Sans MS"/>
                <w:sz w:val="32"/>
                <w:szCs w:val="32"/>
              </w:rPr>
              <w:t>P</w:t>
            </w:r>
            <w:r w:rsidRPr="00F3442B">
              <w:rPr>
                <w:rFonts w:ascii="Comic Sans MS" w:hAnsi="Comic Sans MS"/>
                <w:sz w:val="32"/>
                <w:szCs w:val="32"/>
              </w:rPr>
              <w:t>ainting</w:t>
            </w:r>
          </w:p>
        </w:tc>
        <w:tc>
          <w:tcPr>
            <w:tcW w:w="3874" w:type="dxa"/>
          </w:tcPr>
          <w:p w14:paraId="717002CA" w14:textId="44E0A41D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Mayan masks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Sculpture</w:t>
            </w:r>
          </w:p>
        </w:tc>
      </w:tr>
      <w:tr w:rsidR="00F3442B" w:rsidRPr="00F3442B" w14:paraId="22370B0D" w14:textId="77777777" w:rsidTr="00F3442B">
        <w:trPr>
          <w:trHeight w:val="1556"/>
        </w:trPr>
        <w:tc>
          <w:tcPr>
            <w:tcW w:w="3874" w:type="dxa"/>
          </w:tcPr>
          <w:p w14:paraId="25EF75F7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Y6</w:t>
            </w:r>
          </w:p>
        </w:tc>
        <w:tc>
          <w:tcPr>
            <w:tcW w:w="3874" w:type="dxa"/>
          </w:tcPr>
          <w:p w14:paraId="6E8D5547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>Norman Cornish – Drawing of miners</w:t>
            </w:r>
          </w:p>
        </w:tc>
        <w:tc>
          <w:tcPr>
            <w:tcW w:w="3874" w:type="dxa"/>
          </w:tcPr>
          <w:p w14:paraId="3F0D68BF" w14:textId="2106E70E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 xml:space="preserve">Van Gogh - </w:t>
            </w:r>
            <w:r>
              <w:rPr>
                <w:rFonts w:ascii="Comic Sans MS" w:hAnsi="Comic Sans MS"/>
                <w:sz w:val="32"/>
                <w:szCs w:val="32"/>
              </w:rPr>
              <w:t>P</w:t>
            </w:r>
            <w:r w:rsidRPr="00F3442B">
              <w:rPr>
                <w:rFonts w:ascii="Comic Sans MS" w:hAnsi="Comic Sans MS"/>
                <w:sz w:val="32"/>
                <w:szCs w:val="32"/>
              </w:rPr>
              <w:t>ainting</w:t>
            </w:r>
          </w:p>
        </w:tc>
        <w:tc>
          <w:tcPr>
            <w:tcW w:w="3874" w:type="dxa"/>
          </w:tcPr>
          <w:p w14:paraId="00784D38" w14:textId="77777777" w:rsidR="00F3442B" w:rsidRPr="00F3442B" w:rsidRDefault="00F3442B" w:rsidP="00F3442B">
            <w:pPr>
              <w:tabs>
                <w:tab w:val="left" w:pos="2947"/>
              </w:tabs>
              <w:rPr>
                <w:rFonts w:ascii="Comic Sans MS" w:hAnsi="Comic Sans MS"/>
                <w:sz w:val="32"/>
                <w:szCs w:val="32"/>
              </w:rPr>
            </w:pPr>
            <w:r w:rsidRPr="00F3442B">
              <w:rPr>
                <w:rFonts w:ascii="Comic Sans MS" w:hAnsi="Comic Sans MS"/>
                <w:sz w:val="32"/>
                <w:szCs w:val="32"/>
              </w:rPr>
              <w:t xml:space="preserve">Sarah </w:t>
            </w:r>
            <w:proofErr w:type="spellStart"/>
            <w:r w:rsidRPr="00F3442B">
              <w:rPr>
                <w:rFonts w:ascii="Comic Sans MS" w:hAnsi="Comic Sans MS"/>
                <w:sz w:val="32"/>
                <w:szCs w:val="32"/>
              </w:rPr>
              <w:t>Hallbacquai</w:t>
            </w:r>
            <w:proofErr w:type="spellEnd"/>
            <w:r w:rsidRPr="00F3442B">
              <w:rPr>
                <w:rFonts w:ascii="Comic Sans MS" w:hAnsi="Comic Sans MS"/>
                <w:sz w:val="32"/>
                <w:szCs w:val="32"/>
              </w:rPr>
              <w:t xml:space="preserve"> and Ariel Killick – Willow sculptures</w:t>
            </w:r>
          </w:p>
        </w:tc>
      </w:tr>
    </w:tbl>
    <w:p w14:paraId="50287DC8" w14:textId="6654EF5E" w:rsidR="00F3442B" w:rsidRPr="00F3442B" w:rsidRDefault="00F3442B" w:rsidP="00F3442B">
      <w:pPr>
        <w:tabs>
          <w:tab w:val="left" w:pos="2947"/>
        </w:tabs>
        <w:rPr>
          <w:rFonts w:ascii="Comic Sans MS" w:hAnsi="Comic Sans MS"/>
          <w:sz w:val="40"/>
          <w:szCs w:val="40"/>
        </w:rPr>
      </w:pPr>
    </w:p>
    <w:sectPr w:rsidR="00F3442B" w:rsidRPr="00F3442B" w:rsidSect="00F3442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37666" w14:textId="77777777" w:rsidR="00EC0373" w:rsidRDefault="00EC0373" w:rsidP="00F3442B">
      <w:pPr>
        <w:spacing w:after="0" w:line="240" w:lineRule="auto"/>
      </w:pPr>
      <w:r>
        <w:separator/>
      </w:r>
    </w:p>
  </w:endnote>
  <w:endnote w:type="continuationSeparator" w:id="0">
    <w:p w14:paraId="6E07CED5" w14:textId="77777777" w:rsidR="00EC0373" w:rsidRDefault="00EC0373" w:rsidP="00F3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0BB2F" w14:textId="77777777" w:rsidR="00EC0373" w:rsidRDefault="00EC0373" w:rsidP="00F3442B">
      <w:pPr>
        <w:spacing w:after="0" w:line="240" w:lineRule="auto"/>
      </w:pPr>
      <w:r>
        <w:separator/>
      </w:r>
    </w:p>
  </w:footnote>
  <w:footnote w:type="continuationSeparator" w:id="0">
    <w:p w14:paraId="41AEADE4" w14:textId="77777777" w:rsidR="00EC0373" w:rsidRDefault="00EC0373" w:rsidP="00F3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6C4CB" w14:textId="06FAED7E" w:rsidR="00F3442B" w:rsidRPr="00F3442B" w:rsidRDefault="00F3442B" w:rsidP="00F3442B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 w:rsidRPr="00F3442B">
      <w:rPr>
        <w:rFonts w:ascii="Comic Sans MS" w:hAnsi="Comic Sans MS"/>
        <w:sz w:val="28"/>
        <w:szCs w:val="28"/>
        <w:u w:val="single"/>
      </w:rPr>
      <w:t>Art Long Term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42B"/>
    <w:rsid w:val="002365B2"/>
    <w:rsid w:val="00693FD6"/>
    <w:rsid w:val="007E49E0"/>
    <w:rsid w:val="008D4783"/>
    <w:rsid w:val="00A1783F"/>
    <w:rsid w:val="00CB5ADA"/>
    <w:rsid w:val="00E511BB"/>
    <w:rsid w:val="00EC0373"/>
    <w:rsid w:val="00F3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E0C21"/>
  <w15:chartTrackingRefBased/>
  <w15:docId w15:val="{02950B49-93EF-4D56-84CC-2D1704FF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4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4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4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4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4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34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42B"/>
  </w:style>
  <w:style w:type="paragraph" w:styleId="Footer">
    <w:name w:val="footer"/>
    <w:basedOn w:val="Normal"/>
    <w:link w:val="FooterChar"/>
    <w:uiPriority w:val="99"/>
    <w:unhideWhenUsed/>
    <w:rsid w:val="00F3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Murray (High Spen)</dc:creator>
  <cp:keywords/>
  <dc:description/>
  <cp:lastModifiedBy>Rachel Murray (High Spen)</cp:lastModifiedBy>
  <cp:revision>1</cp:revision>
  <dcterms:created xsi:type="dcterms:W3CDTF">2024-11-17T12:06:00Z</dcterms:created>
  <dcterms:modified xsi:type="dcterms:W3CDTF">2024-11-17T12:16:00Z</dcterms:modified>
</cp:coreProperties>
</file>